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96" w:rsidRDefault="000B4A96" w:rsidP="000B4A96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8B0B7D">
        <w:rPr>
          <w:rFonts w:ascii="Arial Narrow" w:eastAsia="Calibri" w:hAnsi="Arial Narrow" w:cs="Times New Roman"/>
          <w:b/>
          <w:sz w:val="32"/>
          <w:szCs w:val="32"/>
        </w:rPr>
        <w:t>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предоставляется:</w:t>
      </w:r>
    </w:p>
    <w:p w:rsidR="003D4124" w:rsidRPr="006149EC" w:rsidRDefault="003D4124" w:rsidP="000B4A96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tbl>
      <w:tblPr>
        <w:tblStyle w:val="12"/>
        <w:tblW w:w="11341" w:type="dxa"/>
        <w:tblInd w:w="-318" w:type="dxa"/>
        <w:tblLayout w:type="fixed"/>
        <w:tblLook w:val="04A0"/>
      </w:tblPr>
      <w:tblGrid>
        <w:gridCol w:w="5388"/>
        <w:gridCol w:w="4252"/>
        <w:gridCol w:w="1701"/>
      </w:tblGrid>
      <w:tr w:rsidR="000B4A96" w:rsidRPr="000B4A96" w:rsidTr="00570023">
        <w:tc>
          <w:tcPr>
            <w:tcW w:w="5388" w:type="dxa"/>
          </w:tcPr>
          <w:p w:rsidR="000B4A96" w:rsidRPr="00441FBD" w:rsidRDefault="000B4A96" w:rsidP="000B4A96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441FB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Льготные категории</w:t>
            </w:r>
          </w:p>
        </w:tc>
        <w:tc>
          <w:tcPr>
            <w:tcW w:w="5953" w:type="dxa"/>
            <w:gridSpan w:val="2"/>
          </w:tcPr>
          <w:p w:rsidR="000B4A96" w:rsidRPr="00441FBD" w:rsidRDefault="000B4A96" w:rsidP="000B4A96">
            <w:pPr>
              <w:spacing w:line="240" w:lineRule="auto"/>
              <w:ind w:left="0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441FB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Основание</w:t>
            </w:r>
          </w:p>
        </w:tc>
      </w:tr>
      <w:tr w:rsidR="000B4A96" w:rsidRPr="000B4A96" w:rsidTr="00CF6831">
        <w:tc>
          <w:tcPr>
            <w:tcW w:w="5388" w:type="dxa"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70E46">
              <w:rPr>
                <w:rFonts w:ascii="Arial Narrow" w:eastAsia="Calibri" w:hAnsi="Arial Narrow" w:cs="Times New Roman"/>
                <w:sz w:val="24"/>
                <w:szCs w:val="24"/>
              </w:rPr>
              <w:t>Инвалиды ВОВ и инвалиды боевых действий (ст.4)</w:t>
            </w:r>
          </w:p>
        </w:tc>
        <w:tc>
          <w:tcPr>
            <w:tcW w:w="4252" w:type="dxa"/>
            <w:vMerge w:val="restart"/>
          </w:tcPr>
          <w:p w:rsidR="00A54A07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70E46">
              <w:rPr>
                <w:rFonts w:ascii="Arial Narrow" w:eastAsia="Calibri" w:hAnsi="Arial Narrow" w:cs="Times New Roman"/>
                <w:sz w:val="24"/>
                <w:szCs w:val="24"/>
              </w:rPr>
              <w:t xml:space="preserve">Федеральный Закон от 12.01.1995 №5  </w:t>
            </w:r>
          </w:p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70E46">
              <w:rPr>
                <w:rFonts w:ascii="Arial Narrow" w:eastAsia="Calibri" w:hAnsi="Arial Narrow" w:cs="Times New Roman"/>
                <w:sz w:val="24"/>
                <w:szCs w:val="24"/>
              </w:rPr>
              <w:t>«О ветеранах»</w:t>
            </w:r>
          </w:p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B4A96" w:rsidRPr="000B4A96" w:rsidRDefault="001D1997" w:rsidP="009C33E2">
            <w:pPr>
              <w:spacing w:line="240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76C83">
              <w:rPr>
                <w:rFonts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33450" cy="990600"/>
                  <wp:effectExtent l="0" t="0" r="0" b="0"/>
                  <wp:docPr id="12" name="Рисунок 12" descr="http://qrcoder.ru/code/?https%3A%2F%2Fwww.consultant.ru%2Fdocument%2Fcons_doc_LAW_5490%2F%3Fysclid%3Dlpqba5d2mc3624962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consultant.ru%2Fdocument%2Fcons_doc_LAW_5490%2F%3Fysclid%3Dlpqba5d2mc3624962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036" cy="10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A96" w:rsidRPr="000B4A96" w:rsidTr="00CF6831">
        <w:tc>
          <w:tcPr>
            <w:tcW w:w="5388" w:type="dxa"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70E46">
              <w:rPr>
                <w:rFonts w:ascii="Arial Narrow" w:eastAsia="Calibri" w:hAnsi="Arial Narrow" w:cs="Times New Roman"/>
                <w:sz w:val="24"/>
                <w:szCs w:val="24"/>
              </w:rPr>
              <w:t>Ветераны боевых действий (ст.3)</w:t>
            </w:r>
          </w:p>
        </w:tc>
        <w:tc>
          <w:tcPr>
            <w:tcW w:w="4252" w:type="dxa"/>
            <w:vMerge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4A96" w:rsidRPr="000B4A96" w:rsidRDefault="000B4A96" w:rsidP="000B4A96">
            <w:pPr>
              <w:spacing w:line="240" w:lineRule="auto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4A96" w:rsidRPr="000B4A96" w:rsidTr="00CF6831">
        <w:tc>
          <w:tcPr>
            <w:tcW w:w="5388" w:type="dxa"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70E46">
              <w:rPr>
                <w:rFonts w:ascii="Arial Narrow" w:eastAsia="Calibri" w:hAnsi="Arial Narrow" w:cs="Times New Roman"/>
                <w:sz w:val="24"/>
                <w:szCs w:val="24"/>
              </w:rPr>
              <w:t>Ветераны Великой Отечественной войны (ВОВ) (ст.2)</w:t>
            </w:r>
          </w:p>
        </w:tc>
        <w:tc>
          <w:tcPr>
            <w:tcW w:w="4252" w:type="dxa"/>
            <w:vMerge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4A96" w:rsidRPr="000B4A96" w:rsidRDefault="000B4A96" w:rsidP="000B4A96">
            <w:pPr>
              <w:spacing w:line="240" w:lineRule="auto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4A96" w:rsidRPr="000B4A96" w:rsidTr="00CF6831">
        <w:tc>
          <w:tcPr>
            <w:tcW w:w="5388" w:type="dxa"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70E46">
              <w:rPr>
                <w:rFonts w:ascii="Arial Narrow" w:eastAsia="Calibri" w:hAnsi="Arial Narrow" w:cs="Times New Roman"/>
                <w:sz w:val="24"/>
                <w:szCs w:val="24"/>
              </w:rPr>
              <w:t>Военнослужащие, проходившие военную службу в воинских частях, учреждениях, военно-учебных заведениях, не входивших в состав действующей армии в период с 22.06.1941 г. по 03.09.1945 г. не менее 6 месяцев, военнослужащие, награжденные орденами или медалями СССР за службу в указанный период (ст. 17)</w:t>
            </w:r>
          </w:p>
        </w:tc>
        <w:tc>
          <w:tcPr>
            <w:tcW w:w="4252" w:type="dxa"/>
            <w:vMerge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4A96" w:rsidRPr="000B4A96" w:rsidRDefault="000B4A96" w:rsidP="000B4A96">
            <w:pPr>
              <w:spacing w:line="240" w:lineRule="auto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4A96" w:rsidRPr="000B4A96" w:rsidTr="00CF6831">
        <w:tc>
          <w:tcPr>
            <w:tcW w:w="5388" w:type="dxa"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70E46">
              <w:rPr>
                <w:rFonts w:ascii="Arial Narrow" w:eastAsia="Calibri" w:hAnsi="Arial Narrow" w:cs="Times New Roman"/>
                <w:sz w:val="24"/>
                <w:szCs w:val="24"/>
              </w:rPr>
              <w:t>Лица, награжденные знаком «Жителю блокадного Ленинграда» (ст. 18</w:t>
            </w:r>
            <w:r w:rsidR="00A711F1">
              <w:rPr>
                <w:rFonts w:ascii="Arial Narrow" w:eastAsia="Calibri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vMerge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4A96" w:rsidRPr="000B4A96" w:rsidRDefault="000B4A96" w:rsidP="000B4A96">
            <w:pPr>
              <w:spacing w:line="240" w:lineRule="auto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4A96" w:rsidRPr="000B4A96" w:rsidTr="00CF6831">
        <w:tc>
          <w:tcPr>
            <w:tcW w:w="5388" w:type="dxa"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70E46">
              <w:rPr>
                <w:rFonts w:ascii="Arial Narrow" w:eastAsia="Calibri" w:hAnsi="Arial Narrow" w:cs="Times New Roman"/>
                <w:sz w:val="24"/>
                <w:szCs w:val="24"/>
              </w:rPr>
              <w:t>Лица, работавшие в ВОВ на объектах противовоздушной обороны, местной противовоздушной обороны, на строительстве оборонительных сооружений, военно-морских баз, и др. военных объектов в пределах тыловых границ действующих фронтов, операционных зон флотов, на прифронтовых участках железных и автомобильных дорог, а также члены экипажей судов транспортного флота, интернированных в начале ВОВ в портах других государств (ст. 19)</w:t>
            </w:r>
          </w:p>
        </w:tc>
        <w:tc>
          <w:tcPr>
            <w:tcW w:w="4252" w:type="dxa"/>
            <w:vMerge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4A96" w:rsidRPr="000B4A96" w:rsidRDefault="000B4A96" w:rsidP="000B4A96">
            <w:pPr>
              <w:spacing w:line="240" w:lineRule="auto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4A96" w:rsidRPr="000B4A96" w:rsidTr="00CF6831">
        <w:tc>
          <w:tcPr>
            <w:tcW w:w="5388" w:type="dxa"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70E46">
              <w:rPr>
                <w:rFonts w:ascii="Arial Narrow" w:eastAsia="Calibri" w:hAnsi="Arial Narrow" w:cs="Times New Roman"/>
                <w:sz w:val="24"/>
                <w:szCs w:val="24"/>
              </w:rPr>
              <w:t>Лица, проработавшие в тылу в период с 22.06.1941 г. по 09.05.1945 г. не менее 6 месяцев, либо награжденные орденами или медалями за самоотверженный труд в период ВОВ (ст. 20)</w:t>
            </w:r>
          </w:p>
        </w:tc>
        <w:tc>
          <w:tcPr>
            <w:tcW w:w="4252" w:type="dxa"/>
            <w:vMerge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4A96" w:rsidRPr="000B4A96" w:rsidRDefault="000B4A96" w:rsidP="000B4A96">
            <w:pPr>
              <w:spacing w:line="240" w:lineRule="auto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4A96" w:rsidRPr="000B4A96" w:rsidTr="00CF6831">
        <w:tc>
          <w:tcPr>
            <w:tcW w:w="5388" w:type="dxa"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70E46">
              <w:rPr>
                <w:rFonts w:ascii="Arial Narrow" w:eastAsia="Calibri" w:hAnsi="Arial Narrow" w:cs="Times New Roman"/>
                <w:sz w:val="24"/>
                <w:szCs w:val="24"/>
              </w:rPr>
              <w:t>Члены семей погибших (умерших) инвалидов войны, участников ВОВ и ветеранов боевых действий, члены семей погибших в ВОВ из числа личного состава групп самозащиты объектовых и аварийных команд местной ПВО, а также членов семей погибших работников госпиталей и больниц г. Ленинграда (ст. 21)</w:t>
            </w:r>
          </w:p>
        </w:tc>
        <w:tc>
          <w:tcPr>
            <w:tcW w:w="4252" w:type="dxa"/>
            <w:vMerge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4A96" w:rsidRPr="000B4A96" w:rsidRDefault="000B4A96" w:rsidP="000B4A96">
            <w:pPr>
              <w:spacing w:line="240" w:lineRule="auto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4A96" w:rsidRPr="000B4A96" w:rsidTr="00CF6831">
        <w:tc>
          <w:tcPr>
            <w:tcW w:w="5388" w:type="dxa"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70E46">
              <w:rPr>
                <w:rFonts w:ascii="Arial Narrow" w:eastAsia="Calibri" w:hAnsi="Arial Narrow" w:cs="Times New Roman"/>
                <w:sz w:val="24"/>
                <w:szCs w:val="24"/>
              </w:rPr>
              <w:t>Ветераны военной службы (ст. 5)</w:t>
            </w:r>
          </w:p>
        </w:tc>
        <w:tc>
          <w:tcPr>
            <w:tcW w:w="4252" w:type="dxa"/>
            <w:vMerge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4A96" w:rsidRPr="000B4A96" w:rsidRDefault="000B4A96" w:rsidP="000B4A96">
            <w:pPr>
              <w:spacing w:line="240" w:lineRule="auto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4A96" w:rsidRPr="000B4A96" w:rsidTr="00CF6831">
        <w:tc>
          <w:tcPr>
            <w:tcW w:w="5388" w:type="dxa"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70E46">
              <w:rPr>
                <w:rFonts w:ascii="Arial Narrow" w:eastAsia="Calibri" w:hAnsi="Arial Narrow" w:cs="Times New Roman"/>
                <w:sz w:val="24"/>
                <w:szCs w:val="24"/>
              </w:rPr>
              <w:t>Ветераны труда</w:t>
            </w:r>
          </w:p>
        </w:tc>
        <w:tc>
          <w:tcPr>
            <w:tcW w:w="4252" w:type="dxa"/>
            <w:vMerge/>
          </w:tcPr>
          <w:p w:rsidR="000B4A96" w:rsidRPr="00870E46" w:rsidRDefault="000B4A96" w:rsidP="000B4A96">
            <w:pPr>
              <w:spacing w:line="240" w:lineRule="auto"/>
              <w:ind w:left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4A96" w:rsidRPr="000B4A96" w:rsidRDefault="000B4A96" w:rsidP="000B4A96">
            <w:pPr>
              <w:spacing w:line="240" w:lineRule="auto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1B9" w:rsidRPr="000B4A96" w:rsidTr="00CF6831">
        <w:tc>
          <w:tcPr>
            <w:tcW w:w="5388" w:type="dxa"/>
          </w:tcPr>
          <w:p w:rsidR="00C241B9" w:rsidRPr="00870E46" w:rsidRDefault="00C241B9" w:rsidP="002A4A3E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70E46">
              <w:rPr>
                <w:rFonts w:ascii="Arial Narrow" w:hAnsi="Arial Narrow" w:cs="Times New Roman"/>
                <w:sz w:val="24"/>
                <w:szCs w:val="24"/>
              </w:rPr>
              <w:t>Инвал</w:t>
            </w:r>
            <w:r w:rsidR="00AC3397" w:rsidRPr="00870E46">
              <w:rPr>
                <w:rFonts w:ascii="Arial Narrow" w:hAnsi="Arial Narrow" w:cs="Times New Roman"/>
                <w:sz w:val="24"/>
                <w:szCs w:val="24"/>
              </w:rPr>
              <w:t xml:space="preserve">иды по заболеваниям I-II группы </w:t>
            </w:r>
            <w:r w:rsidRPr="00870E46">
              <w:rPr>
                <w:rFonts w:ascii="Arial Narrow" w:hAnsi="Arial Narrow" w:cs="Times New Roman"/>
                <w:sz w:val="24"/>
                <w:szCs w:val="24"/>
              </w:rPr>
              <w:t xml:space="preserve">Федеральный Закон от 24.11.1995 г.          </w:t>
            </w:r>
            <w:r w:rsidR="00AC3397" w:rsidRPr="00870E46">
              <w:rPr>
                <w:rFonts w:ascii="Arial Narrow" w:hAnsi="Arial Narrow" w:cs="Times New Roman"/>
                <w:sz w:val="24"/>
                <w:szCs w:val="24"/>
              </w:rPr>
              <w:t xml:space="preserve">  № </w:t>
            </w:r>
            <w:r w:rsidRPr="00870E46">
              <w:rPr>
                <w:rFonts w:ascii="Arial Narrow" w:hAnsi="Arial Narrow" w:cs="Times New Roman"/>
                <w:sz w:val="24"/>
                <w:szCs w:val="24"/>
              </w:rPr>
              <w:t>181-ФЗ «О социальных гарантиях инвалидам в РФ»</w:t>
            </w:r>
          </w:p>
        </w:tc>
        <w:tc>
          <w:tcPr>
            <w:tcW w:w="4252" w:type="dxa"/>
          </w:tcPr>
          <w:p w:rsidR="00C241B9" w:rsidRPr="00870E46" w:rsidRDefault="00C241B9" w:rsidP="002A4A3E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70E46">
              <w:rPr>
                <w:rFonts w:ascii="Arial Narrow" w:hAnsi="Arial Narrow" w:cs="Times New Roman"/>
                <w:sz w:val="24"/>
                <w:szCs w:val="24"/>
              </w:rPr>
              <w:t>Федеральный Закон от</w:t>
            </w:r>
            <w:r w:rsidR="00EB1B56" w:rsidRPr="00870E46">
              <w:rPr>
                <w:rFonts w:ascii="Arial Narrow" w:hAnsi="Arial Narrow" w:cs="Times New Roman"/>
                <w:sz w:val="24"/>
                <w:szCs w:val="24"/>
              </w:rPr>
              <w:t xml:space="preserve"> 24.11.1995 г.          №</w:t>
            </w:r>
            <w:r w:rsidRPr="00870E46">
              <w:rPr>
                <w:rFonts w:ascii="Arial Narrow" w:hAnsi="Arial Narrow" w:cs="Times New Roman"/>
                <w:sz w:val="24"/>
                <w:szCs w:val="24"/>
              </w:rPr>
              <w:t>181-ФЗ «О социальных гарантиях инвалидам в РФ»</w:t>
            </w:r>
          </w:p>
        </w:tc>
        <w:tc>
          <w:tcPr>
            <w:tcW w:w="1701" w:type="dxa"/>
          </w:tcPr>
          <w:p w:rsidR="00C241B9" w:rsidRPr="000B4A96" w:rsidRDefault="009B3A4A" w:rsidP="009B3A4A">
            <w:pPr>
              <w:spacing w:line="240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76C83">
              <w:rPr>
                <w:rFonts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71550" cy="799438"/>
                  <wp:effectExtent l="0" t="0" r="0" b="1270"/>
                  <wp:docPr id="13" name="Рисунок 13" descr="http://qrcoder.ru/code/?https%3A%2F%2Flegalacts.ru%2Fdoc%2Ffederalnyi-zakon-ot-24111995-n-181-fz-o%2F%3Fysclid%3Dlpqb74siyu76482038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legalacts.ru%2Fdoc%2Ffederalnyi-zakon-ot-24111995-n-181-fz-o%2F%3Fysclid%3Dlpqb74siyu76482038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47" cy="80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1BB" w:rsidRPr="000B4A96" w:rsidTr="00CF6831">
        <w:tc>
          <w:tcPr>
            <w:tcW w:w="5388" w:type="dxa"/>
          </w:tcPr>
          <w:p w:rsidR="006E71BB" w:rsidRPr="00870E46" w:rsidRDefault="006E71BB" w:rsidP="007F33D9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70E46">
              <w:rPr>
                <w:rFonts w:ascii="Arial Narrow" w:hAnsi="Arial Narrow" w:cs="Times New Roman"/>
                <w:sz w:val="24"/>
                <w:szCs w:val="24"/>
              </w:rPr>
              <w:t>Граждане, подвергшиеся воздействию радиации вследствие катастрофы на Чернобыльской АЭС</w:t>
            </w:r>
          </w:p>
        </w:tc>
        <w:tc>
          <w:tcPr>
            <w:tcW w:w="4252" w:type="dxa"/>
          </w:tcPr>
          <w:p w:rsidR="006E71BB" w:rsidRPr="00870E46" w:rsidRDefault="006E71BB" w:rsidP="007F33D9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70E46">
              <w:rPr>
                <w:rFonts w:ascii="Arial Narrow" w:hAnsi="Arial Narrow" w:cs="Times New Roman"/>
                <w:sz w:val="24"/>
                <w:szCs w:val="24"/>
              </w:rPr>
              <w:t>Закон РФ от 15.01.1991 г. № 1244-1 «О социальных гарантиях гражданам, подвергшимся воздействию радиации вследствие катастрофы на Чернобыльской АЭС»</w:t>
            </w:r>
          </w:p>
        </w:tc>
        <w:tc>
          <w:tcPr>
            <w:tcW w:w="1701" w:type="dxa"/>
          </w:tcPr>
          <w:p w:rsidR="006E71BB" w:rsidRPr="000B4A96" w:rsidRDefault="006E71BB" w:rsidP="007F33D9">
            <w:pPr>
              <w:spacing w:line="240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76C83">
              <w:rPr>
                <w:rFonts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51238" cy="847725"/>
                  <wp:effectExtent l="0" t="0" r="1270" b="0"/>
                  <wp:docPr id="14" name="Рисунок 14" descr="http://qrcoder.ru/code/?https%3A%2F%2Fwww.consultant.ru%2Fdocument%2Fcons_doc_LAW_5323%2F%3Fysclid%3Dlpqbiqa18a75031842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consultant.ru%2Fdocument%2Fcons_doc_LAW_5323%2F%3Fysclid%3Dlpqbiqa18a75031842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812" cy="85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1BB" w:rsidRPr="000B4A96" w:rsidTr="00CF6831">
        <w:trPr>
          <w:trHeight w:val="1358"/>
        </w:trPr>
        <w:tc>
          <w:tcPr>
            <w:tcW w:w="5388" w:type="dxa"/>
          </w:tcPr>
          <w:p w:rsidR="006E71BB" w:rsidRPr="00870E46" w:rsidRDefault="006E71BB" w:rsidP="00326E8B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70E46">
              <w:rPr>
                <w:rFonts w:ascii="Arial Narrow" w:hAnsi="Arial Narrow" w:cs="Times New Roman"/>
                <w:sz w:val="24"/>
                <w:szCs w:val="24"/>
              </w:rPr>
              <w:lastRenderedPageBreak/>
              <w:t>Граждане, подвергшиеся воздействию радиации вследствие ядерных испытаний на Семипалатинском полигоне</w:t>
            </w:r>
          </w:p>
        </w:tc>
        <w:tc>
          <w:tcPr>
            <w:tcW w:w="4252" w:type="dxa"/>
          </w:tcPr>
          <w:p w:rsidR="006E71BB" w:rsidRPr="00870E46" w:rsidRDefault="006E71BB" w:rsidP="00326E8B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70E46">
              <w:rPr>
                <w:rFonts w:ascii="Arial Narrow" w:hAnsi="Arial Narrow" w:cs="Times New Roman"/>
                <w:sz w:val="24"/>
                <w:szCs w:val="24"/>
              </w:rPr>
              <w:t>Федеральный Закон от 10.01.2002 г.            № 2-ФЗ «О социальных гарантиях гражданам, подвергшиеся воздействию радиации вследствие ядерных испытаний на Семипалатинском полигоне»</w:t>
            </w:r>
          </w:p>
        </w:tc>
        <w:tc>
          <w:tcPr>
            <w:tcW w:w="1701" w:type="dxa"/>
          </w:tcPr>
          <w:p w:rsidR="006E71BB" w:rsidRPr="000B4A96" w:rsidRDefault="006E71BB" w:rsidP="00326E8B">
            <w:pPr>
              <w:spacing w:line="240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76C83">
              <w:rPr>
                <w:rFonts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19077" cy="857250"/>
                  <wp:effectExtent l="0" t="0" r="0" b="0"/>
                  <wp:docPr id="15" name="Рисунок 15" descr="http://qrcoder.ru/code/?https%3A%2F%2Fwww.consultant.ru%2Fdocument%2Fcons_doc_LAW_34825%2F%3Fysclid%3Dlpqbf13tbw51489375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consultant.ru%2Fdocument%2Fcons_doc_LAW_34825%2F%3Fysclid%3Dlpqbf13tbw51489375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077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1BB" w:rsidRPr="000B4A96" w:rsidTr="00CF6831">
        <w:tc>
          <w:tcPr>
            <w:tcW w:w="5388" w:type="dxa"/>
          </w:tcPr>
          <w:p w:rsidR="006E71BB" w:rsidRPr="00870E46" w:rsidRDefault="006E71BB" w:rsidP="002A4A3E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70E46">
              <w:rPr>
                <w:rFonts w:ascii="Arial Narrow" w:hAnsi="Arial Narrow" w:cs="Times New Roman"/>
                <w:sz w:val="24"/>
                <w:szCs w:val="24"/>
              </w:rPr>
              <w:t>Гражданам, подвергшимся воздействию радиации и получающим меры социальной поддержки</w:t>
            </w:r>
          </w:p>
        </w:tc>
        <w:tc>
          <w:tcPr>
            <w:tcW w:w="4252" w:type="dxa"/>
          </w:tcPr>
          <w:p w:rsidR="006E71BB" w:rsidRPr="00870E46" w:rsidRDefault="006E71BB" w:rsidP="002A4A3E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70E46">
              <w:rPr>
                <w:rFonts w:ascii="Arial Narrow" w:hAnsi="Arial Narrow" w:cs="Times New Roman"/>
                <w:sz w:val="24"/>
                <w:szCs w:val="24"/>
              </w:rPr>
              <w:t>Федеральным законом от 26 ноября 1998 г.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  <w:tc>
          <w:tcPr>
            <w:tcW w:w="1701" w:type="dxa"/>
          </w:tcPr>
          <w:p w:rsidR="006E71BB" w:rsidRPr="000B4A96" w:rsidRDefault="006E71BB" w:rsidP="001C69CA">
            <w:pPr>
              <w:spacing w:line="240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1550" cy="914400"/>
                  <wp:effectExtent l="0" t="0" r="0" b="0"/>
                  <wp:docPr id="16" name="Рисунок 16" descr="http://qrcoder.ru/code/?https%3A%2F%2Fnormativ.kontur.ru%2Fdocument%3FmoduleId%3D1%26documentId%3D442556%26ysclid%3Dlpqnjob5e785526627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normativ.kontur.ru%2Fdocument%3FmoduleId%3D1%26documentId%3D442556%26ysclid%3Dlpqnjob5e785526627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91" cy="920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1BB" w:rsidRPr="000B4A96" w:rsidTr="00CF6831">
        <w:tc>
          <w:tcPr>
            <w:tcW w:w="5388" w:type="dxa"/>
          </w:tcPr>
          <w:p w:rsidR="006E71BB" w:rsidRPr="00870E46" w:rsidRDefault="006E71BB" w:rsidP="002A4A3E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70E46">
              <w:rPr>
                <w:rFonts w:ascii="Arial Narrow" w:hAnsi="Arial Narrow" w:cs="Times New Roman"/>
                <w:sz w:val="24"/>
                <w:szCs w:val="24"/>
              </w:rPr>
              <w:t>Почетные доноры России</w:t>
            </w:r>
          </w:p>
        </w:tc>
        <w:tc>
          <w:tcPr>
            <w:tcW w:w="4252" w:type="dxa"/>
          </w:tcPr>
          <w:p w:rsidR="006E71BB" w:rsidRPr="00870E46" w:rsidRDefault="006E71BB" w:rsidP="002A4A3E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70E46">
              <w:rPr>
                <w:rFonts w:ascii="Arial Narrow" w:hAnsi="Arial Narrow" w:cs="Times New Roman"/>
                <w:sz w:val="24"/>
                <w:szCs w:val="24"/>
              </w:rPr>
              <w:t>Федеральный Закон РФ от 20.07.2012 г.     № 125-ФЗ «О донорстве крови и ее компонентов»</w:t>
            </w:r>
          </w:p>
        </w:tc>
        <w:tc>
          <w:tcPr>
            <w:tcW w:w="1701" w:type="dxa"/>
          </w:tcPr>
          <w:p w:rsidR="006E71BB" w:rsidRPr="000B4A96" w:rsidRDefault="006E71BB" w:rsidP="001C69CA">
            <w:pPr>
              <w:spacing w:line="240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76C83">
              <w:rPr>
                <w:rFonts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71550" cy="952500"/>
                  <wp:effectExtent l="0" t="0" r="0" b="0"/>
                  <wp:docPr id="17" name="Рисунок 17" descr="http://qrcoder.ru/code/?https%3A%2F%2Fwww.consultant.ru%2Fdocument%2Fcons_doc_LAW_132904%2F%3Fysclid%3Dlpqbkvckhz28693563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consultant.ru%2Fdocument%2Fcons_doc_LAW_132904%2F%3Fysclid%3Dlpqbkvckhz28693563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1BB" w:rsidRPr="000B4A96" w:rsidTr="00CF6831">
        <w:tc>
          <w:tcPr>
            <w:tcW w:w="5388" w:type="dxa"/>
          </w:tcPr>
          <w:p w:rsidR="006E71BB" w:rsidRPr="00870E46" w:rsidRDefault="006E71BB" w:rsidP="002A4A3E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70E46">
              <w:rPr>
                <w:rFonts w:ascii="Arial Narrow" w:hAnsi="Arial Narrow" w:cs="Times New Roman"/>
                <w:sz w:val="24"/>
                <w:szCs w:val="24"/>
              </w:rPr>
              <w:t>Герои Советского Союза, Герои Российской Федерации, полные кавалеры орденов Славы, Герои Социалистического труда, полные кавалеры ордена Трудовой Славы</w:t>
            </w:r>
          </w:p>
        </w:tc>
        <w:tc>
          <w:tcPr>
            <w:tcW w:w="4252" w:type="dxa"/>
          </w:tcPr>
          <w:p w:rsidR="006E71BB" w:rsidRPr="00870E46" w:rsidRDefault="006E71BB" w:rsidP="008676E4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70E46">
              <w:rPr>
                <w:rFonts w:ascii="Arial Narrow" w:hAnsi="Arial Narrow" w:cs="Times New Roman"/>
                <w:sz w:val="24"/>
                <w:szCs w:val="24"/>
              </w:rPr>
              <w:t xml:space="preserve">Закон РФ от 15.01.1993 г. №4301-1 «О статусе Героев Советского Союза, Героев Российской Федерации и полных кавалеров орденов Славы». </w:t>
            </w:r>
          </w:p>
        </w:tc>
        <w:tc>
          <w:tcPr>
            <w:tcW w:w="1701" w:type="dxa"/>
          </w:tcPr>
          <w:p w:rsidR="006E71BB" w:rsidRPr="000B4A96" w:rsidRDefault="006E71BB" w:rsidP="001C69CA">
            <w:pPr>
              <w:spacing w:line="240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76C83">
              <w:rPr>
                <w:rFonts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81075" cy="895350"/>
                  <wp:effectExtent l="0" t="0" r="9525" b="0"/>
                  <wp:docPr id="18" name="Рисунок 18" descr="http://qrcoder.ru/code/?https%3A%2F%2Fwww.consultant.ru%2Fdocument%2Fcons_doc_LAW_11171%2F%3Fysclid%3Dlpqbc4jgmn82928811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www.consultant.ru%2Fdocument%2Fcons_doc_LAW_11171%2F%3Fysclid%3Dlpqbc4jgmn82928811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256" cy="89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1BB" w:rsidRPr="000B4A96" w:rsidTr="00CF6831">
        <w:tc>
          <w:tcPr>
            <w:tcW w:w="5388" w:type="dxa"/>
          </w:tcPr>
          <w:p w:rsidR="006E71BB" w:rsidRPr="00870E46" w:rsidRDefault="006E71BB" w:rsidP="002A4A3E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70E46">
              <w:rPr>
                <w:rFonts w:ascii="Arial Narrow" w:hAnsi="Arial Narrow" w:cs="Times New Roman"/>
                <w:sz w:val="24"/>
                <w:szCs w:val="24"/>
              </w:rPr>
              <w:t>Лица, признанные пострадавшими от политических репрессий, реабилитированные лица.</w:t>
            </w:r>
          </w:p>
        </w:tc>
        <w:tc>
          <w:tcPr>
            <w:tcW w:w="4252" w:type="dxa"/>
          </w:tcPr>
          <w:p w:rsidR="006E71BB" w:rsidRPr="00870E46" w:rsidRDefault="006E71BB" w:rsidP="002A4A3E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70E46">
              <w:rPr>
                <w:rFonts w:ascii="Arial Narrow" w:hAnsi="Arial Narrow" w:cs="Times New Roman"/>
                <w:sz w:val="24"/>
                <w:szCs w:val="24"/>
              </w:rPr>
              <w:t>Закон РФ от 3 сентября 1993 г.      № 5698-I «О внесении изменений и дополнений в Закон РСФСР «О реабилитации жертв политических репрессий»</w:t>
            </w:r>
          </w:p>
        </w:tc>
        <w:tc>
          <w:tcPr>
            <w:tcW w:w="1701" w:type="dxa"/>
          </w:tcPr>
          <w:p w:rsidR="006E71BB" w:rsidRPr="000B4A96" w:rsidRDefault="006E71BB" w:rsidP="001C69CA">
            <w:pPr>
              <w:spacing w:line="240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76C83">
              <w:rPr>
                <w:rFonts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88010" cy="772393"/>
                  <wp:effectExtent l="0" t="0" r="3175" b="8890"/>
                  <wp:docPr id="19" name="Рисунок 19" descr="http://qrcoder.ru/code/?https%3A%2F%2Fwww.consultant.ru%2Fdocument%2Fcons_doc_LAW_2446%2F%3Fysclid%3Dlpqbgonrvb96208428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www.consultant.ru%2Fdocument%2Fcons_doc_LAW_2446%2F%3Fysclid%3Dlpqbgonrvb96208428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22" cy="77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1BB" w:rsidRPr="000B4A96" w:rsidTr="00CF6831">
        <w:tc>
          <w:tcPr>
            <w:tcW w:w="5388" w:type="dxa"/>
          </w:tcPr>
          <w:p w:rsidR="006E71BB" w:rsidRPr="00870E46" w:rsidRDefault="003B3558" w:rsidP="002E3583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Детям-инвалидам (ст. 56)</w:t>
            </w:r>
          </w:p>
          <w:p w:rsidR="006E71BB" w:rsidRPr="00870E46" w:rsidRDefault="006E71BB" w:rsidP="002E3583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3872" w:rsidRPr="00870E46" w:rsidRDefault="003F52BC" w:rsidP="002A4A3E">
            <w:pPr>
              <w:spacing w:line="240" w:lineRule="auto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Федеральный Закон РФ от 21.11.2011       </w:t>
            </w:r>
            <w:r w:rsidRPr="003F52BC">
              <w:rPr>
                <w:rFonts w:ascii="Arial Narrow" w:hAnsi="Arial Narrow" w:cs="Times New Roman"/>
                <w:sz w:val="24"/>
                <w:szCs w:val="24"/>
              </w:rPr>
              <w:t>N 323-ФЗ «Об основах охраны здоровья граждан в Российской Федерации»</w:t>
            </w:r>
          </w:p>
        </w:tc>
        <w:tc>
          <w:tcPr>
            <w:tcW w:w="1701" w:type="dxa"/>
          </w:tcPr>
          <w:p w:rsidR="006E71BB" w:rsidRPr="000B4A96" w:rsidRDefault="003F52BC" w:rsidP="002A4A3E">
            <w:pPr>
              <w:spacing w:line="240" w:lineRule="auto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9144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200" cy="916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1BB" w:rsidRPr="000B4A96" w:rsidTr="00570023">
        <w:trPr>
          <w:trHeight w:val="2267"/>
        </w:trPr>
        <w:tc>
          <w:tcPr>
            <w:tcW w:w="11341" w:type="dxa"/>
            <w:gridSpan w:val="3"/>
          </w:tcPr>
          <w:p w:rsidR="006E71BB" w:rsidRPr="00870E46" w:rsidRDefault="006E71BB" w:rsidP="00870E46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Arial Narrow" w:eastAsia="Calibri" w:hAnsi="Arial Narrow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870E46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Право на внеочередное оказание медицинской помощи устанавливается на основании документа, подтверждающего отнесение гражданина к одной из категорий граждан, указанных выше.</w:t>
            </w:r>
          </w:p>
          <w:p w:rsidR="006E71BB" w:rsidRPr="000B4A96" w:rsidRDefault="006E71BB" w:rsidP="00870E46">
            <w:pPr>
              <w:spacing w:line="240" w:lineRule="auto"/>
              <w:ind w:left="0"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70E46">
              <w:rPr>
                <w:rFonts w:ascii="Arial Narrow" w:eastAsia="Calibri" w:hAnsi="Arial Narrow" w:cs="Times New Roman"/>
                <w:sz w:val="24"/>
                <w:szCs w:val="24"/>
              </w:rPr>
              <w:t>В целях оказания во внеочередном порядке первичной медико-санитарной помощи в плановой форме в амбулаторных условиях, работник регистратуры обеспечивает в приоритетном порядке предварительную запись на прием гражданина, имеющего право на внеочередное оказание медицинской помощи, направление указанного гражданина к врачу в день обращения (при отсутствии талона на прием), доставку его медицинской карты с соответствующей пометкой врачу, который во внеочередном порядке осуществляет прием такого гражданина</w:t>
            </w:r>
            <w:r w:rsidR="00870E46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</w:tbl>
    <w:p w:rsidR="000B4A96" w:rsidRPr="000B4A96" w:rsidRDefault="000B4A96" w:rsidP="000B4A96">
      <w:pPr>
        <w:spacing w:after="200" w:line="276" w:lineRule="auto"/>
        <w:ind w:left="0"/>
        <w:rPr>
          <w:rFonts w:ascii="Arial Narrow" w:eastAsia="Calibri" w:hAnsi="Arial Narrow" w:cs="Times New Roman"/>
          <w:b/>
          <w:szCs w:val="28"/>
        </w:rPr>
      </w:pPr>
    </w:p>
    <w:p w:rsidR="004E389A" w:rsidRDefault="004E389A">
      <w:pPr>
        <w:spacing w:after="160" w:line="259" w:lineRule="auto"/>
        <w:ind w:left="0"/>
        <w:jc w:val="center"/>
      </w:pPr>
    </w:p>
    <w:sectPr w:rsidR="004E389A" w:rsidSect="004A42F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E95" w:rsidRDefault="00335E95">
      <w:pPr>
        <w:spacing w:line="240" w:lineRule="auto"/>
      </w:pPr>
      <w:r>
        <w:separator/>
      </w:r>
    </w:p>
  </w:endnote>
  <w:endnote w:type="continuationSeparator" w:id="1">
    <w:p w:rsidR="00335E95" w:rsidRDefault="00335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00" w:rsidRDefault="00E01500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33" w:rsidRDefault="00950FF4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6146" type="#_x0000_t202" style="position:absolute;left:0;text-align:left;margin-left:146.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fit-shape-to-text:t">
            <w:txbxContent>
              <w:p w:rsidR="009A5E33" w:rsidRPr="009A5E33" w:rsidRDefault="009A5E33" w:rsidP="009A5E33">
                <w:pPr>
                  <w:pStyle w:val="afa"/>
                  <w:ind w:left="0"/>
                  <w:rPr>
                    <w:rFonts w:cs="Times New Roman"/>
                    <w:color w:val="000000" w:themeColor="text1"/>
                    <w:sz w:val="22"/>
                  </w:rPr>
                </w:pPr>
                <w:r w:rsidRPr="009A5E33">
                  <w:rPr>
                    <w:rFonts w:cs="Times New Roman"/>
                    <w:color w:val="000000" w:themeColor="text1"/>
                    <w:sz w:val="22"/>
                  </w:rPr>
                  <w:t xml:space="preserve">Страница </w:t>
                </w:r>
                <w:r w:rsidR="00950FF4" w:rsidRPr="009A5E33">
                  <w:rPr>
                    <w:rFonts w:cs="Times New Roman"/>
                    <w:color w:val="000000" w:themeColor="text1"/>
                    <w:sz w:val="22"/>
                  </w:rPr>
                  <w:fldChar w:fldCharType="begin"/>
                </w:r>
                <w:r w:rsidRPr="009A5E33">
                  <w:rPr>
                    <w:rFonts w:cs="Times New Roman"/>
                    <w:color w:val="000000" w:themeColor="text1"/>
                    <w:sz w:val="22"/>
                  </w:rPr>
                  <w:instrText>PAGE  \* Arabic  \* MERGEFORMAT</w:instrText>
                </w:r>
                <w:r w:rsidR="00950FF4" w:rsidRPr="009A5E33">
                  <w:rPr>
                    <w:rFonts w:cs="Times New Roman"/>
                    <w:color w:val="000000" w:themeColor="text1"/>
                    <w:sz w:val="22"/>
                  </w:rPr>
                  <w:fldChar w:fldCharType="separate"/>
                </w:r>
                <w:r w:rsidR="003B320B">
                  <w:rPr>
                    <w:rFonts w:cs="Times New Roman"/>
                    <w:noProof/>
                    <w:color w:val="000000" w:themeColor="text1"/>
                    <w:sz w:val="22"/>
                  </w:rPr>
                  <w:t>1</w:t>
                </w:r>
                <w:r w:rsidR="00950FF4" w:rsidRPr="009A5E33">
                  <w:rPr>
                    <w:rFonts w:cs="Times New Roman"/>
                    <w:color w:val="000000" w:themeColor="text1"/>
                    <w:sz w:val="22"/>
                  </w:rPr>
                  <w:fldChar w:fldCharType="end"/>
                </w:r>
                <w:r w:rsidR="00BD6A32">
                  <w:rPr>
                    <w:rFonts w:cs="Times New Roman"/>
                    <w:color w:val="000000" w:themeColor="text1"/>
                    <w:sz w:val="22"/>
                  </w:rPr>
                  <w:t xml:space="preserve"> из 2</w:t>
                </w:r>
              </w:p>
            </w:txbxContent>
          </v:textbox>
          <w10:wrap anchorx="margin" anchory="margin"/>
        </v:shape>
      </w:pict>
    </w:r>
    <w:r w:rsidRPr="00950FF4">
      <w:rPr>
        <w:noProof/>
        <w:color w:val="5B9BD5" w:themeColor="accent1"/>
        <w:lang w:eastAsia="ru-RU"/>
      </w:rPr>
      <w:pict>
        <v:rect id="Прямоугольник 58" o:spid="_x0000_s6145" style="position:absolute;left:0;text-align:left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" fillcolor="#5b9bd5 [3204]" stroked="f" strokeweight="1pt">
          <w10:wrap type="square"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00" w:rsidRDefault="00E01500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E95" w:rsidRDefault="00335E95">
      <w:pPr>
        <w:spacing w:line="240" w:lineRule="auto"/>
      </w:pPr>
      <w:r>
        <w:separator/>
      </w:r>
    </w:p>
  </w:footnote>
  <w:footnote w:type="continuationSeparator" w:id="1">
    <w:p w:rsidR="00335E95" w:rsidRDefault="00335E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00" w:rsidRDefault="00E01500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2"/>
      <w:tblW w:w="11341" w:type="dxa"/>
      <w:tblInd w:w="-318" w:type="dxa"/>
      <w:tblLayout w:type="fixed"/>
      <w:tblLook w:val="04A0"/>
    </w:tblPr>
    <w:tblGrid>
      <w:gridCol w:w="1135"/>
      <w:gridCol w:w="8505"/>
      <w:gridCol w:w="1701"/>
    </w:tblGrid>
    <w:tr w:rsidR="00C871F8" w:rsidRPr="00D37CC7" w:rsidTr="00530CF5">
      <w:trPr>
        <w:trHeight w:val="558"/>
      </w:trPr>
      <w:tc>
        <w:tcPr>
          <w:tcW w:w="1135" w:type="dxa"/>
          <w:vAlign w:val="center"/>
        </w:tcPr>
        <w:p w:rsidR="00C871F8" w:rsidRPr="00D37CC7" w:rsidRDefault="00C871F8" w:rsidP="00CD5230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eastAsia="Calibri" w:cs="Times New Roman"/>
            </w:rPr>
          </w:pPr>
          <w:r w:rsidRPr="00D37CC7">
            <w:rPr>
              <w:rFonts w:eastAsia="Calibri" w:cs="Times New Roman"/>
              <w:noProof/>
              <w:sz w:val="16"/>
              <w:lang w:eastAsia="ru-RU"/>
            </w:rPr>
            <w:drawing>
              <wp:inline distT="0" distB="0" distL="0" distR="0">
                <wp:extent cx="514350" cy="400050"/>
                <wp:effectExtent l="0" t="0" r="0" b="0"/>
                <wp:docPr id="1" name="Рисунок 1" descr="C:\Users\SMINIG~1\AppData\Local\Temp\Rar$DRa13684.4607\Final Files\Znak\RGB\PNG\Znak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MINIG~1\AppData\Local\Temp\Rar$DRa13684.4607\Final Files\Znak\RGB\PNG\Znak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43820" t="38877" r="41209" b="34613"/>
                        <a:stretch/>
                      </pic:blipFill>
                      <pic:spPr bwMode="auto">
                        <a:xfrm>
                          <a:off x="0" y="0"/>
                          <a:ext cx="513582" cy="399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:rsidR="003B320B" w:rsidRPr="00F66103" w:rsidRDefault="003B320B" w:rsidP="003B320B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ascii="Arial Narrow" w:eastAsia="Calibri" w:hAnsi="Arial Narrow" w:cs="Times New Roman"/>
              <w:szCs w:val="28"/>
            </w:rPr>
          </w:pPr>
          <w:r>
            <w:rPr>
              <w:rFonts w:ascii="Arial Narrow" w:eastAsia="Calibri" w:hAnsi="Arial Narrow" w:cs="Times New Roman"/>
              <w:szCs w:val="28"/>
            </w:rPr>
            <w:t>Государственное бюджетное</w:t>
          </w:r>
          <w:r w:rsidRPr="00F66103">
            <w:rPr>
              <w:rFonts w:ascii="Arial Narrow" w:eastAsia="Calibri" w:hAnsi="Arial Narrow" w:cs="Times New Roman"/>
              <w:szCs w:val="28"/>
            </w:rPr>
            <w:t xml:space="preserve"> учреждение здравоохранения</w:t>
          </w:r>
        </w:p>
        <w:p w:rsidR="00C871F8" w:rsidRPr="003B320B" w:rsidRDefault="003B320B" w:rsidP="003B320B">
          <w:pPr>
            <w:jc w:val="center"/>
          </w:pPr>
          <w:r>
            <w:rPr>
              <w:rFonts w:ascii="Arial Narrow" w:eastAsia="Calibri" w:hAnsi="Arial Narrow" w:cs="Times New Roman"/>
              <w:szCs w:val="28"/>
            </w:rPr>
            <w:t>«Городская поликлиника №3</w:t>
          </w:r>
          <w:r w:rsidRPr="00F66103">
            <w:rPr>
              <w:rFonts w:ascii="Arial Narrow" w:eastAsia="Calibri" w:hAnsi="Arial Narrow" w:cs="Times New Roman"/>
              <w:szCs w:val="28"/>
            </w:rPr>
            <w:t>»</w:t>
          </w:r>
        </w:p>
      </w:tc>
      <w:tc>
        <w:tcPr>
          <w:tcW w:w="1701" w:type="dxa"/>
          <w:vAlign w:val="center"/>
        </w:tcPr>
        <w:p w:rsidR="00C871F8" w:rsidRPr="00D37CC7" w:rsidRDefault="003B320B" w:rsidP="00787661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eastAsia="Calibri" w:cs="Times New Roman"/>
              <w:sz w:val="16"/>
              <w:szCs w:val="16"/>
            </w:rPr>
          </w:pPr>
          <w:r w:rsidRPr="003B320B">
            <w:rPr>
              <w:rFonts w:ascii="Arial Narrow" w:hAnsi="Arial Narrow"/>
              <w:sz w:val="24"/>
              <w:szCs w:val="24"/>
            </w:rPr>
            <w:drawing>
              <wp:inline distT="0" distB="0" distL="0" distR="0">
                <wp:extent cx="665361" cy="663856"/>
                <wp:effectExtent l="19050" t="0" r="1389" b="0"/>
                <wp:docPr id="7" name="Рисунок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Рисунок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 xmlns:lc="http://schemas.openxmlformats.org/drawingml/2006/lockedCanvas" xmlns="">
                                <a14:imgLayer r:embed="rId3">
                                  <a14:imgEffect>
                                    <a14:brightnessContrast contrast="-2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lc="http://schemas.openxmlformats.org/drawingml/2006/locked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361" cy="663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E389A" w:rsidRPr="004A42FF" w:rsidRDefault="004E389A" w:rsidP="00C871F8">
    <w:pPr>
      <w:pStyle w:val="af8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00" w:rsidRDefault="00E01500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4E389A"/>
    <w:rsid w:val="0001634F"/>
    <w:rsid w:val="00036EEC"/>
    <w:rsid w:val="000B4A96"/>
    <w:rsid w:val="001C69CA"/>
    <w:rsid w:val="001D11F1"/>
    <w:rsid w:val="001D1259"/>
    <w:rsid w:val="001D1997"/>
    <w:rsid w:val="00264604"/>
    <w:rsid w:val="002E3583"/>
    <w:rsid w:val="00335E95"/>
    <w:rsid w:val="003B0B04"/>
    <w:rsid w:val="003B320B"/>
    <w:rsid w:val="003B3558"/>
    <w:rsid w:val="003D4124"/>
    <w:rsid w:val="003E08D6"/>
    <w:rsid w:val="003F52BC"/>
    <w:rsid w:val="004146C3"/>
    <w:rsid w:val="00426EF1"/>
    <w:rsid w:val="00441FBD"/>
    <w:rsid w:val="004955FD"/>
    <w:rsid w:val="004A42FF"/>
    <w:rsid w:val="004B24F1"/>
    <w:rsid w:val="004E389A"/>
    <w:rsid w:val="00530CF5"/>
    <w:rsid w:val="005470B9"/>
    <w:rsid w:val="00570023"/>
    <w:rsid w:val="005778D0"/>
    <w:rsid w:val="005D3674"/>
    <w:rsid w:val="006149EC"/>
    <w:rsid w:val="006333AB"/>
    <w:rsid w:val="00654656"/>
    <w:rsid w:val="006B4D7C"/>
    <w:rsid w:val="006E71BB"/>
    <w:rsid w:val="00734274"/>
    <w:rsid w:val="00787661"/>
    <w:rsid w:val="007E2A11"/>
    <w:rsid w:val="008676E4"/>
    <w:rsid w:val="00870E46"/>
    <w:rsid w:val="008A4C50"/>
    <w:rsid w:val="008B0B7D"/>
    <w:rsid w:val="00924D6C"/>
    <w:rsid w:val="00950FF4"/>
    <w:rsid w:val="00956E35"/>
    <w:rsid w:val="00965205"/>
    <w:rsid w:val="009A5E33"/>
    <w:rsid w:val="009B1DFE"/>
    <w:rsid w:val="009B3A4A"/>
    <w:rsid w:val="009C33E2"/>
    <w:rsid w:val="009D60D4"/>
    <w:rsid w:val="00A4211C"/>
    <w:rsid w:val="00A54A07"/>
    <w:rsid w:val="00A711F1"/>
    <w:rsid w:val="00A818A5"/>
    <w:rsid w:val="00AC3397"/>
    <w:rsid w:val="00AE6571"/>
    <w:rsid w:val="00B05877"/>
    <w:rsid w:val="00B979A0"/>
    <w:rsid w:val="00BD6A32"/>
    <w:rsid w:val="00BE2923"/>
    <w:rsid w:val="00BF5D3E"/>
    <w:rsid w:val="00C241B9"/>
    <w:rsid w:val="00C871F8"/>
    <w:rsid w:val="00CF6831"/>
    <w:rsid w:val="00D86EC6"/>
    <w:rsid w:val="00D927F6"/>
    <w:rsid w:val="00DA60C2"/>
    <w:rsid w:val="00DC515A"/>
    <w:rsid w:val="00DD2087"/>
    <w:rsid w:val="00DF1100"/>
    <w:rsid w:val="00E011E1"/>
    <w:rsid w:val="00E01500"/>
    <w:rsid w:val="00E21FC4"/>
    <w:rsid w:val="00EB1B56"/>
    <w:rsid w:val="00F2679F"/>
    <w:rsid w:val="00F35148"/>
    <w:rsid w:val="00FA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F4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50FF4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FF4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0FF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50FF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50FF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50FF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50FF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50FF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50FF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50FF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50FF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50FF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50FF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50FF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50FF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50FF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50FF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50FF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50FF4"/>
    <w:pPr>
      <w:ind w:left="720"/>
      <w:contextualSpacing/>
    </w:pPr>
  </w:style>
  <w:style w:type="paragraph" w:styleId="a4">
    <w:name w:val="No Spacing"/>
    <w:uiPriority w:val="1"/>
    <w:qFormat/>
    <w:rsid w:val="00950FF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50FF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50FF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50FF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50FF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50FF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50FF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50F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50FF4"/>
    <w:rPr>
      <w:i/>
    </w:rPr>
  </w:style>
  <w:style w:type="character" w:customStyle="1" w:styleId="HeaderChar">
    <w:name w:val="Header Char"/>
    <w:basedOn w:val="a0"/>
    <w:uiPriority w:val="99"/>
    <w:rsid w:val="00950FF4"/>
  </w:style>
  <w:style w:type="character" w:customStyle="1" w:styleId="FooterChar">
    <w:name w:val="Footer Char"/>
    <w:basedOn w:val="a0"/>
    <w:uiPriority w:val="99"/>
    <w:rsid w:val="00950FF4"/>
  </w:style>
  <w:style w:type="paragraph" w:styleId="ab">
    <w:name w:val="caption"/>
    <w:basedOn w:val="a"/>
    <w:next w:val="a"/>
    <w:uiPriority w:val="35"/>
    <w:semiHidden/>
    <w:unhideWhenUsed/>
    <w:qFormat/>
    <w:rsid w:val="00950FF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950FF4"/>
  </w:style>
  <w:style w:type="table" w:customStyle="1" w:styleId="TableGridLight">
    <w:name w:val="Table Grid Light"/>
    <w:basedOn w:val="a1"/>
    <w:uiPriority w:val="59"/>
    <w:rsid w:val="00950F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50F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5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5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5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5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5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5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5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5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5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5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5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5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5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5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50F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50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950FF4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50FF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950FF4"/>
    <w:rPr>
      <w:sz w:val="18"/>
    </w:rPr>
  </w:style>
  <w:style w:type="character" w:styleId="af">
    <w:name w:val="footnote reference"/>
    <w:basedOn w:val="a0"/>
    <w:uiPriority w:val="99"/>
    <w:unhideWhenUsed/>
    <w:rsid w:val="00950FF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50FF4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50FF4"/>
    <w:rPr>
      <w:sz w:val="20"/>
    </w:rPr>
  </w:style>
  <w:style w:type="character" w:styleId="af2">
    <w:name w:val="endnote reference"/>
    <w:basedOn w:val="a0"/>
    <w:uiPriority w:val="99"/>
    <w:semiHidden/>
    <w:unhideWhenUsed/>
    <w:rsid w:val="00950FF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50FF4"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rsid w:val="00950FF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50FF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50FF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50FF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50FF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50FF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50FF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50FF4"/>
    <w:pPr>
      <w:spacing w:after="57"/>
      <w:ind w:left="2268"/>
    </w:pPr>
  </w:style>
  <w:style w:type="paragraph" w:styleId="af3">
    <w:name w:val="TOC Heading"/>
    <w:uiPriority w:val="39"/>
    <w:unhideWhenUsed/>
    <w:rsid w:val="00950FF4"/>
  </w:style>
  <w:style w:type="paragraph" w:styleId="af4">
    <w:name w:val="table of figures"/>
    <w:basedOn w:val="a"/>
    <w:next w:val="a"/>
    <w:uiPriority w:val="99"/>
    <w:unhideWhenUsed/>
    <w:rsid w:val="00950FF4"/>
  </w:style>
  <w:style w:type="character" w:customStyle="1" w:styleId="10">
    <w:name w:val="Заголовок 1 Знак"/>
    <w:basedOn w:val="a0"/>
    <w:link w:val="1"/>
    <w:uiPriority w:val="9"/>
    <w:rsid w:val="00950FF4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0FF4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f5">
    <w:name w:val="Table Grid"/>
    <w:basedOn w:val="a1"/>
    <w:uiPriority w:val="39"/>
    <w:rsid w:val="00950F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basedOn w:val="a0"/>
    <w:rsid w:val="00950FF4"/>
  </w:style>
  <w:style w:type="paragraph" w:styleId="af6">
    <w:name w:val="Balloon Text"/>
    <w:basedOn w:val="a"/>
    <w:link w:val="af7"/>
    <w:uiPriority w:val="99"/>
    <w:semiHidden/>
    <w:unhideWhenUsed/>
    <w:rsid w:val="00950F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50FF4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950FF4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50FF4"/>
    <w:rPr>
      <w:rFonts w:ascii="Times New Roman" w:hAnsi="Times New Roman"/>
      <w:sz w:val="28"/>
    </w:rPr>
  </w:style>
  <w:style w:type="paragraph" w:styleId="afa">
    <w:name w:val="footer"/>
    <w:basedOn w:val="a"/>
    <w:link w:val="afb"/>
    <w:uiPriority w:val="99"/>
    <w:unhideWhenUsed/>
    <w:rsid w:val="00950FF4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50FF4"/>
    <w:rPr>
      <w:rFonts w:ascii="Times New Roman" w:hAnsi="Times New Roman"/>
      <w:sz w:val="28"/>
    </w:rPr>
  </w:style>
  <w:style w:type="table" w:customStyle="1" w:styleId="12">
    <w:name w:val="Сетка таблицы1"/>
    <w:basedOn w:val="a1"/>
    <w:next w:val="af5"/>
    <w:uiPriority w:val="39"/>
    <w:rsid w:val="000B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Line1">
    <w:name w:val="Top Line 1"/>
    <w:rsid w:val="009A5E3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  <w:style w:type="paragraph" w:styleId="af6">
    <w:name w:val="Balloon Text"/>
    <w:basedOn w:val="a"/>
    <w:link w:val="af7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hAnsi="Times New Roman"/>
      <w:sz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hAnsi="Times New Roman"/>
      <w:sz w:val="28"/>
    </w:rPr>
  </w:style>
  <w:style w:type="table" w:customStyle="1" w:styleId="12">
    <w:name w:val="Сетка таблицы1"/>
    <w:basedOn w:val="a1"/>
    <w:next w:val="af5"/>
    <w:uiPriority w:val="39"/>
    <w:rsid w:val="000B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Line1">
    <w:name w:val="Top Line 1"/>
    <w:rsid w:val="009A5E3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5.gif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../clipboard/media/hdphoto1.wdp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Минигулов Сергей Рамисович</dc:creator>
  <cp:lastModifiedBy>User</cp:lastModifiedBy>
  <cp:revision>32</cp:revision>
  <dcterms:created xsi:type="dcterms:W3CDTF">2024-03-27T07:33:00Z</dcterms:created>
  <dcterms:modified xsi:type="dcterms:W3CDTF">2024-05-30T09:56:00Z</dcterms:modified>
</cp:coreProperties>
</file>